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103E93" w:rsidRDefault="00103E93" w:rsidP="00103E93" vyd:_id="vyd:0000000000001g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0000000000001i">ТЕХНИЧЕСКИЕ ТРЕБОВАНИЯ</w:t>
      </w:r>
      <w:r>
        <w:rPr>
          <w:rFonts w:ascii="Times New Roman" w:hAnsi="Times New Roman" w:cs="Times New Roman"/>
          <w:b w:val="1"/>
          <w:bCs w:val="1"/>
        </w:rPr>
        <w:t vyd:_id="vyd:0000000000001h" xml:space="preserve"> </w:t>
      </w:r>
    </w:p>
    <w:p w:rsidR="00103E93" w:rsidRDefault="00103E93" w:rsidP="00103E93" vyd:_id="vyd:0000000000001e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1f">К РЕКЛАМНО-ИНФОРМАЦИОННОМУ МАТЕРИАЛУ (РИМ)</w:t>
      </w:r>
    </w:p>
    <w:p w:rsidR="00103E93" w:rsidRDefault="00103E93" w:rsidP="00103E93" vyd:_id="vyd:0000000000001d">
      <w:pPr>
        <w:jc w:val="center"/>
        <w:rPr>
          <w:rFonts w:ascii="Times New Roman" w:hAnsi="Times New Roman" w:cs="Times New Roman"/>
          <w:sz w:val="28"/>
          <w:b w:val="1"/>
          <w:bCs w:val="1"/>
          <w:szCs w:val="28"/>
        </w:rPr>
      </w:pPr>
    </w:p>
    <w:p w:rsidR="00103E93" w:rsidRDefault="00103E93" w:rsidP="00103E93" vyd:_id="vyd:0000000000001c">
      <w:pPr>
        <w:rPr>
          <w:rFonts w:ascii="Times New Roman" w:hAnsi="Times New Roman" w:cs="Times New Roman"/>
          <w:sz w:val="22"/>
          <w:lang w:val="en-US"/>
          <w:szCs w:val="22"/>
        </w:rPr>
      </w:pPr>
    </w:p>
    <w:p w:rsidR="00103E93" w:rsidRDefault="00103E93" w:rsidP="00103E93" vyd:_id="vyd:00000000000017">
      <w:pPr>
        <w:rPr>
          <w:rFonts w:ascii="Times New Roman" w:hAnsi="Times New Roman" w:cs="Times New Roman"/>
          <w:sz w:val="22"/>
          <w:b w:val="1"/>
          <w:szCs w:val="22"/>
        </w:rPr>
      </w:pPr>
      <w:r>
        <w:rPr>
          <w:rFonts w:ascii="Times New Roman" w:hAnsi="Times New Roman" w:cs="Times New Roman"/>
          <w:sz w:val="22"/>
          <w:b w:val="1"/>
          <w:lang w:val="en-US"/>
          <w:szCs w:val="22"/>
        </w:rPr>
        <w:tab vyd:_id="vyd:0000000000001b"/>
      </w:r>
      <w:bookmarkStart w:id="0" w:name="_GoBack" vyd:_id="vyd:0000000000001a"/>
      <w:bookmarkEnd w:id="0"/>
      <w:r>
        <w:rPr>
          <w:rFonts w:ascii="Times New Roman" w:hAnsi="Times New Roman" w:cs="Times New Roman"/>
          <w:sz w:val="22"/>
          <w:b w:val="1"/>
          <w:szCs w:val="22"/>
        </w:rPr>
        <w:t vyd:_id="vyd:00000000000019">Медиафасад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8" xml:space="preserve"> 2240х4800 (ТЦ Гостиный двор)</w:t>
      </w:r>
    </w:p>
    <w:p w:rsidR="00103E93" w:rsidRDefault="00103E93" w:rsidP="00103E93" vyd:_id="vyd:0000000000001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16">Format</w:t>
      </w:r>
      <w:r>
        <w:rPr>
          <w:rFonts w:ascii="Times New Roman" w:hAnsi="Times New Roman" w:cs="Times New Roman"/>
          <w:sz w:val="22"/>
          <w:szCs w:val="22"/>
        </w:rPr>
        <w:t vyd:_id="vyd:00000000000015" xml:space="preserve"> / Формат контейнера .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14">avi</w:t>
      </w:r>
      <w:r>
        <w:rPr>
          <w:rFonts w:ascii="Times New Roman" w:hAnsi="Times New Roman" w:cs="Times New Roman"/>
          <w:sz w:val="22"/>
          <w:szCs w:val="22"/>
        </w:rPr>
        <w:t vyd:_id="vyd:00000000000013" xml:space="preserve"> </w:t>
      </w:r>
    </w:p>
    <w:p w:rsidR="00103E93" w:rsidRDefault="00103E93" w:rsidP="00103E93" vyd:_id="vyd:0000000000000r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11">Video</w:t>
      </w:r>
      <w:r>
        <w:rPr>
          <w:rFonts w:ascii="Times New Roman" w:hAnsi="Times New Roman" w:cs="Times New Roman"/>
          <w:sz w:val="22"/>
          <w:szCs w:val="22"/>
        </w:rPr>
        <w:t vyd:_id="vyd:00000000000010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z">Codec</w:t>
      </w:r>
      <w:r>
        <w:rPr>
          <w:rFonts w:ascii="Times New Roman" w:hAnsi="Times New Roman" w:cs="Times New Roman"/>
          <w:sz w:val="22"/>
          <w:szCs w:val="22"/>
        </w:rPr>
        <w:t vyd:_id="vyd:0000000000000y" xml:space="preserve"> / Название кодека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x">Xvid</w:t>
      </w:r>
      <w:r>
        <w:rPr>
          <w:rFonts w:ascii="Times New Roman" w:hAnsi="Times New Roman" w:cs="Times New Roman"/>
          <w:sz w:val="22"/>
          <w:szCs w:val="22"/>
        </w:rPr>
        <w:t vyd:_id="vyd:0000000000000w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v">MPEG</w:t>
      </w:r>
      <w:r>
        <w:rPr>
          <w:rFonts w:ascii="Times New Roman" w:hAnsi="Times New Roman" w:cs="Times New Roman"/>
          <w:sz w:val="22"/>
          <w:szCs w:val="22"/>
        </w:rPr>
        <w:t vyd:_id="vyd:0000000000000u" xml:space="preserve">-4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t">Codec</w:t>
      </w:r>
      <w:r>
        <w:rPr>
          <w:rFonts w:ascii="Times New Roman" w:hAnsi="Times New Roman" w:cs="Times New Roman"/>
          <w:sz w:val="22"/>
          <w:szCs w:val="22"/>
        </w:rPr>
        <w:t vyd:_id="vyd:0000000000000s" xml:space="preserve"> </w:t>
      </w:r>
    </w:p>
    <w:p w:rsidR="00103E93" w:rsidRDefault="00103E93" w:rsidP="00103E93" vyd:_id="vyd:0000000000000o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q">Width</w:t>
      </w:r>
      <w:r>
        <w:rPr>
          <w:rFonts w:ascii="Times New Roman" w:hAnsi="Times New Roman" w:cs="Times New Roman"/>
          <w:sz w:val="22"/>
          <w:szCs w:val="22"/>
        </w:rPr>
        <w:t vyd:_id="vyd:0000000000000p" xml:space="preserve"> / Ширина 448 пикселей</w:t>
      </w:r>
    </w:p>
    <w:p w:rsidR="00103E93" w:rsidRDefault="00103E93" w:rsidP="00103E93" vyd:_id="vyd:0000000000000l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n">Height</w:t>
      </w:r>
      <w:r>
        <w:rPr>
          <w:rFonts w:ascii="Times New Roman" w:hAnsi="Times New Roman" w:cs="Times New Roman"/>
          <w:sz w:val="22"/>
          <w:szCs w:val="22"/>
        </w:rPr>
        <w:t vyd:_id="vyd:0000000000000m" xml:space="preserve"> / Высота 960 пикселей</w:t>
      </w:r>
    </w:p>
    <w:p w:rsidR="00103E93" w:rsidRDefault="00103E93" w:rsidP="00103E93" vyd:_id="vyd:0000000000000g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k">Frame</w:t>
      </w:r>
      <w:r>
        <w:rPr>
          <w:rFonts w:ascii="Times New Roman" w:hAnsi="Times New Roman" w:cs="Times New Roman"/>
          <w:sz w:val="22"/>
          <w:szCs w:val="22"/>
        </w:rPr>
        <w:t vyd:_id="vyd:0000000000000j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i">Rate</w:t>
      </w:r>
      <w:r>
        <w:rPr>
          <w:rFonts w:ascii="Times New Roman" w:hAnsi="Times New Roman" w:cs="Times New Roman"/>
          <w:sz w:val="22"/>
          <w:szCs w:val="22"/>
        </w:rPr>
        <w:t vyd:_id="vyd:0000000000000h" xml:space="preserve"> / Частота кадров 25</w:t>
      </w:r>
    </w:p>
    <w:p w:rsidR="00103E93" w:rsidRDefault="00103E93" w:rsidP="00103E93" vyd:_id="vyd:0000000000000a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f" xml:space="preserve">Field Order / </w:t>
      </w:r>
      <w:r>
        <w:rPr>
          <w:rFonts w:ascii="Times New Roman" w:hAnsi="Times New Roman" w:cs="Times New Roman"/>
          <w:sz w:val="22"/>
          <w:szCs w:val="22"/>
        </w:rPr>
        <w:t vyd:_id="vyd:0000000000000e">Порядок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d" xml:space="preserve"> </w:t>
      </w:r>
      <w:r>
        <w:rPr>
          <w:rFonts w:ascii="Times New Roman" w:hAnsi="Times New Roman" w:cs="Times New Roman"/>
          <w:sz w:val="22"/>
          <w:szCs w:val="22"/>
        </w:rPr>
        <w:t vyd:_id="vyd:0000000000000c">развертки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b" xml:space="preserve"> Lower First </w:t>
      </w:r>
    </w:p>
    <w:p w:rsidR="00103E93" w:rsidRDefault="00103E93" w:rsidP="00103E93" vyd:_id="vyd:00000000000008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9">Pixel aspect ratio Square Pixels (1.000)</w:t>
      </w:r>
    </w:p>
    <w:p w:rsidR="00103E93" w:rsidRDefault="00103E93" w:rsidP="00103E93" vyd:_id="vyd:0000000000000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7" xml:space="preserve">Разрешение 448*960 </w:t>
      </w:r>
      <w:r>
        <w:rPr>
          <w:rFonts w:ascii="Times New Roman" w:hAnsi="Times New Roman" w:cs="Times New Roman"/>
          <w:sz w:val="22"/>
          <w:szCs w:val="22"/>
        </w:rPr>
        <w:t vyd:_id="vyd:00000000000006">пикс</w:t>
      </w:r>
      <w:r>
        <w:rPr>
          <w:rFonts w:ascii="Times New Roman" w:hAnsi="Times New Roman" w:cs="Times New Roman"/>
          <w:sz w:val="22"/>
          <w:szCs w:val="22"/>
        </w:rPr>
        <w:t vyd:_id="vyd:00000000000005" xml:space="preserve"> (896*1920)</w:t>
      </w:r>
    </w:p>
    <w:p w:rsidR="00C02624" w:rsidRDefault="00C02624" vyd:_id="vyd:00000000000003"/>
    <w:sectPr vyd:_id="vyd:00000000000002" w:rsidR="00C02624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>
  <w14:docId w14:val="15CF5C0F"/>
  <w15:chartTrackingRefBased/>
  <w15:docId w15:val="{88947E1D-4C93-4AD7-9343-58A39B369D4D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93"/>
    <w:rsid w:val="00103E93"/>
    <w:rsid w:val="00C0262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103E93"/>
    <w:pPr>
      <w:suppressAutoHyphens w:val="1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</ep:TotalTime>
  <ep:Pages>1</ep:Pages>
  <ep:Words>57</ep:Words>
  <ep:Characters>327</ep:Characters>
  <ep:Application>Microsoft Office Word</ep:Application>
  <ep:DocSecurity>0</ep:DocSecurity>
  <ep:Lines>2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383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>user</dc:creator>
  <cp:keywords/>
  <dc:description/>
  <cp:lastModifiedBy>user</cp:lastModifiedBy>
  <cp:revision>1</cp:revision>
  <dcterms:created xsi:type="dcterms:W3CDTF">2026-05-07T18:49:00Z</dcterms:created>
  <dcterms:modified xsi:type="dcterms:W3CDTF">2026-05-07T18:50:00Z</dcterms:modified>
</cp:coreProperties>
</file>