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99" w:rsidRDefault="00630F99" w:rsidP="00630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</w:t>
      </w:r>
    </w:p>
    <w:p w:rsidR="00630F99" w:rsidRDefault="00630F99" w:rsidP="00630F99">
      <w:pPr>
        <w:jc w:val="center"/>
        <w:rPr>
          <w:b/>
          <w:bCs/>
        </w:rPr>
      </w:pPr>
      <w:r>
        <w:rPr>
          <w:b/>
          <w:bCs/>
        </w:rPr>
        <w:t xml:space="preserve"> К РЕКЛАМНО-ИНФОРМАЦИОННОМУ МАТЕРИАЛУ (РИМ)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30F99" w:rsidRPr="00074B20" w:rsidTr="001D64B3"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Для видеоэкрана типа </w:t>
            </w:r>
            <w:r w:rsidRPr="00074B20">
              <w:rPr>
                <w:b/>
                <w:sz w:val="22"/>
                <w:szCs w:val="22"/>
              </w:rPr>
              <w:t>видео сити-</w:t>
            </w:r>
            <w:proofErr w:type="spellStart"/>
            <w:r w:rsidRPr="00074B20">
              <w:rPr>
                <w:b/>
                <w:sz w:val="22"/>
                <w:szCs w:val="22"/>
              </w:rPr>
              <w:t>борд</w:t>
            </w:r>
            <w:proofErr w:type="spellEnd"/>
          </w:p>
          <w:p w:rsidR="00630F99" w:rsidRPr="00074B20" w:rsidRDefault="00630F99" w:rsidP="001D64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Для видеоэкрана типа </w:t>
            </w:r>
            <w:r w:rsidRPr="00074B20">
              <w:rPr>
                <w:b/>
                <w:sz w:val="22"/>
                <w:szCs w:val="22"/>
              </w:rPr>
              <w:t>видео сити-формат</w:t>
            </w:r>
          </w:p>
          <w:p w:rsidR="00630F99" w:rsidRPr="00074B20" w:rsidRDefault="00630F99" w:rsidP="001D64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0F99" w:rsidRPr="00074B20" w:rsidTr="001D64B3"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Статичное изображение: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разрешение </w:t>
            </w:r>
            <w:r w:rsidRPr="00074B20">
              <w:rPr>
                <w:color w:val="434343"/>
                <w:sz w:val="22"/>
                <w:szCs w:val="22"/>
              </w:rPr>
              <w:t xml:space="preserve">880х640 </w:t>
            </w:r>
            <w:r w:rsidRPr="00074B20">
              <w:rPr>
                <w:sz w:val="22"/>
                <w:szCs w:val="22"/>
              </w:rPr>
              <w:t>пикселей;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формат (расширение фала) – </w:t>
            </w:r>
            <w:proofErr w:type="spellStart"/>
            <w:r w:rsidRPr="00074B20">
              <w:rPr>
                <w:sz w:val="22"/>
                <w:szCs w:val="22"/>
              </w:rPr>
              <w:t>jpg</w:t>
            </w:r>
            <w:proofErr w:type="spellEnd"/>
            <w:r w:rsidRPr="00074B20">
              <w:rPr>
                <w:sz w:val="22"/>
                <w:szCs w:val="22"/>
              </w:rPr>
              <w:t>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цветовая модель – RGB.</w:t>
            </w:r>
          </w:p>
        </w:tc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Статичное изображение: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разрешение </w:t>
            </w:r>
            <w:r w:rsidRPr="00074B20">
              <w:rPr>
                <w:color w:val="434343"/>
                <w:sz w:val="22"/>
                <w:szCs w:val="22"/>
              </w:rPr>
              <w:t xml:space="preserve">360х480 </w:t>
            </w:r>
            <w:r w:rsidRPr="00074B20">
              <w:rPr>
                <w:sz w:val="22"/>
                <w:szCs w:val="22"/>
              </w:rPr>
              <w:t>пикселей;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формат (расширение фала) – </w:t>
            </w:r>
            <w:proofErr w:type="spellStart"/>
            <w:r w:rsidRPr="00074B20">
              <w:rPr>
                <w:sz w:val="22"/>
                <w:szCs w:val="22"/>
              </w:rPr>
              <w:t>jpg</w:t>
            </w:r>
            <w:proofErr w:type="spellEnd"/>
            <w:r w:rsidRPr="00074B20">
              <w:rPr>
                <w:sz w:val="22"/>
                <w:szCs w:val="22"/>
              </w:rPr>
              <w:t>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цветовая модель – RGB.</w:t>
            </w:r>
          </w:p>
        </w:tc>
      </w:tr>
      <w:tr w:rsidR="00630F99" w:rsidRPr="00074B20" w:rsidTr="001D64B3"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Видео: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разрешение </w:t>
            </w:r>
            <w:r w:rsidRPr="00074B20">
              <w:rPr>
                <w:color w:val="434343"/>
                <w:sz w:val="22"/>
                <w:szCs w:val="22"/>
              </w:rPr>
              <w:t>880х640</w:t>
            </w:r>
            <w:r w:rsidRPr="00074B20">
              <w:rPr>
                <w:sz w:val="22"/>
                <w:szCs w:val="22"/>
              </w:rPr>
              <w:t xml:space="preserve"> пикселей;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формат (расширение фала)- mp4;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частота кадров в секунду – 25;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настройки кодека - без сжатия (</w:t>
            </w:r>
            <w:proofErr w:type="spellStart"/>
            <w:r w:rsidRPr="00074B20">
              <w:rPr>
                <w:sz w:val="22"/>
                <w:szCs w:val="22"/>
              </w:rPr>
              <w:t>no</w:t>
            </w:r>
            <w:proofErr w:type="spellEnd"/>
            <w:r w:rsidRPr="00074B20">
              <w:rPr>
                <w:sz w:val="22"/>
                <w:szCs w:val="22"/>
              </w:rPr>
              <w:t xml:space="preserve"> </w:t>
            </w:r>
            <w:proofErr w:type="spellStart"/>
            <w:r w:rsidRPr="00074B20">
              <w:rPr>
                <w:sz w:val="22"/>
                <w:szCs w:val="22"/>
              </w:rPr>
              <w:t>compress</w:t>
            </w:r>
            <w:proofErr w:type="spellEnd"/>
            <w:r w:rsidRPr="00074B20">
              <w:rPr>
                <w:sz w:val="22"/>
                <w:szCs w:val="22"/>
              </w:rPr>
              <w:t>);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без звука;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хронометраж - целое количество секунд, без долей;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содержание белого цвета не более 30% от всего макета.</w:t>
            </w:r>
          </w:p>
        </w:tc>
        <w:tc>
          <w:tcPr>
            <w:tcW w:w="5341" w:type="dxa"/>
            <w:shd w:val="clear" w:color="auto" w:fill="auto"/>
          </w:tcPr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Видео: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 xml:space="preserve">- разрешение </w:t>
            </w:r>
            <w:r w:rsidRPr="00074B20">
              <w:rPr>
                <w:color w:val="434343"/>
                <w:sz w:val="22"/>
                <w:szCs w:val="22"/>
              </w:rPr>
              <w:t>360х480</w:t>
            </w:r>
            <w:r w:rsidRPr="00074B20">
              <w:rPr>
                <w:sz w:val="22"/>
                <w:szCs w:val="22"/>
              </w:rPr>
              <w:t xml:space="preserve"> пикселей;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формат (расширение фала)- mp4;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частота кадров в секунду – 25;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настройки кодека - без сжатия (</w:t>
            </w:r>
            <w:proofErr w:type="spellStart"/>
            <w:r w:rsidRPr="00074B20">
              <w:rPr>
                <w:sz w:val="22"/>
                <w:szCs w:val="22"/>
              </w:rPr>
              <w:t>no</w:t>
            </w:r>
            <w:proofErr w:type="spellEnd"/>
            <w:r w:rsidRPr="00074B20">
              <w:rPr>
                <w:sz w:val="22"/>
                <w:szCs w:val="22"/>
              </w:rPr>
              <w:t xml:space="preserve"> </w:t>
            </w:r>
            <w:proofErr w:type="spellStart"/>
            <w:r w:rsidRPr="00074B20">
              <w:rPr>
                <w:sz w:val="22"/>
                <w:szCs w:val="22"/>
              </w:rPr>
              <w:t>compress</w:t>
            </w:r>
            <w:proofErr w:type="spellEnd"/>
            <w:r w:rsidRPr="00074B20">
              <w:rPr>
                <w:sz w:val="22"/>
                <w:szCs w:val="22"/>
              </w:rPr>
              <w:t>);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без звука;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хронометраж - целое количество секунд, без долей;</w:t>
            </w:r>
          </w:p>
          <w:p w:rsidR="00630F99" w:rsidRPr="00074B20" w:rsidRDefault="00630F99" w:rsidP="001D64B3">
            <w:pPr>
              <w:rPr>
                <w:sz w:val="22"/>
                <w:szCs w:val="22"/>
              </w:rPr>
            </w:pPr>
            <w:r w:rsidRPr="00074B20">
              <w:rPr>
                <w:sz w:val="22"/>
                <w:szCs w:val="22"/>
              </w:rPr>
              <w:t>- содержание белого цвета не более 30% от всего макета.</w:t>
            </w:r>
          </w:p>
        </w:tc>
      </w:tr>
    </w:tbl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99"/>
    <w:rsid w:val="00630F99"/>
    <w:rsid w:val="006C0B77"/>
    <w:rsid w:val="008242FF"/>
    <w:rsid w:val="00870751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71E24-DDE9-483C-9AEE-5B97A065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squall</cp:lastModifiedBy>
  <cp:revision>1</cp:revision>
  <dcterms:created xsi:type="dcterms:W3CDTF">2026-05-27T09:17:00Z</dcterms:created>
  <dcterms:modified xsi:type="dcterms:W3CDTF">2026-05-27T09:19:00Z</dcterms:modified>
</cp:coreProperties>
</file>