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25E" w:rsidRDefault="007D3D9D" w:rsidP="007D3D9D">
      <w:pPr>
        <w:rPr>
          <w:rFonts w:ascii="Times New Roman" w:hAnsi="Times New Roman" w:cs="Times New Roman"/>
          <w:b/>
          <w:sz w:val="40"/>
          <w:szCs w:val="40"/>
        </w:rPr>
      </w:pPr>
      <w:r w:rsidRPr="007D3D9D">
        <w:rPr>
          <w:rFonts w:ascii="Times New Roman" w:hAnsi="Times New Roman" w:cs="Times New Roman"/>
          <w:b/>
          <w:sz w:val="40"/>
          <w:szCs w:val="40"/>
        </w:rPr>
        <w:t xml:space="preserve">Технические  требования для LED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7D3D9D">
        <w:rPr>
          <w:rFonts w:ascii="Times New Roman" w:hAnsi="Times New Roman" w:cs="Times New Roman"/>
          <w:b/>
          <w:sz w:val="40"/>
          <w:szCs w:val="40"/>
        </w:rPr>
        <w:t xml:space="preserve"> ЭКРАНОВ</w:t>
      </w: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7DA1" w:rsidRPr="00317DA1" w:rsidRDefault="00317DA1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Изображение:</w:t>
      </w:r>
    </w:p>
    <w:p w:rsidR="007D3D9D" w:rsidRPr="00317DA1" w:rsidRDefault="00F444DA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256х144</w:t>
      </w:r>
      <w:r w:rsidR="007D3D9D"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 w:rsidR="00663439">
        <w:rPr>
          <w:rFonts w:ascii="Times New Roman" w:hAnsi="Times New Roman" w:cs="Times New Roman"/>
          <w:sz w:val="28"/>
          <w:szCs w:val="28"/>
        </w:rPr>
        <w:t>,</w:t>
      </w:r>
      <w:r w:rsidR="00663439"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 w:rsidR="00663439"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модель – RGB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</w:p>
    <w:p w:rsidR="00317DA1" w:rsidRDefault="0009542F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Видео</w:t>
      </w:r>
      <w:r w:rsidR="00317DA1">
        <w:rPr>
          <w:rFonts w:ascii="Times New Roman" w:hAnsi="Times New Roman" w:cs="Times New Roman"/>
          <w:b/>
          <w:sz w:val="28"/>
          <w:szCs w:val="28"/>
        </w:rPr>
        <w:t>: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67F55">
        <w:rPr>
          <w:rFonts w:ascii="Times New Roman" w:hAnsi="Times New Roman" w:cs="Times New Roman"/>
          <w:sz w:val="28"/>
          <w:szCs w:val="28"/>
        </w:rPr>
        <w:t>4</w:t>
      </w:r>
    </w:p>
    <w:p w:rsidR="00167F55" w:rsidRDefault="00167F55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5 или 10 секунд</w:t>
      </w:r>
    </w:p>
    <w:p w:rsidR="000733B2" w:rsidRDefault="000733B2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кадров в секунду </w:t>
      </w:r>
      <w:r w:rsidR="007225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2251F" w:rsidRDefault="0072251F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астройки кодека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сжатия (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no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compress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</w:p>
    <w:p w:rsidR="00E261FD" w:rsidRDefault="00E261FD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звука</w:t>
      </w:r>
    </w:p>
    <w:p w:rsidR="000C4E2C" w:rsidRPr="000C4E2C" w:rsidRDefault="000C4E2C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Хронометраж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целое количество секунд, без долей</w:t>
      </w:r>
    </w:p>
    <w:p w:rsidR="0072251F" w:rsidRPr="0072251F" w:rsidRDefault="0072251F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72251F" w:rsidRDefault="00663439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663439" w:rsidRDefault="00663439" w:rsidP="007D3D9D">
      <w:pPr>
        <w:rPr>
          <w:rFonts w:ascii="Times New Roman" w:hAnsi="Times New Roman" w:cs="Times New Roman"/>
          <w:sz w:val="28"/>
          <w:szCs w:val="28"/>
        </w:rPr>
      </w:pPr>
      <w:r w:rsidRPr="0066343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Содержание белого цвета не должно превышать</w:t>
      </w:r>
      <w:r w:rsidRPr="0066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30% от всего макета</w:t>
      </w:r>
    </w:p>
    <w:sectPr w:rsidR="00663439" w:rsidRPr="00663439" w:rsidSect="00CD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7D3D9D"/>
    <w:rsid w:val="000733B2"/>
    <w:rsid w:val="0009542F"/>
    <w:rsid w:val="000C4E2C"/>
    <w:rsid w:val="00167F55"/>
    <w:rsid w:val="00317DA1"/>
    <w:rsid w:val="00525997"/>
    <w:rsid w:val="00663439"/>
    <w:rsid w:val="0072251F"/>
    <w:rsid w:val="007D3D9D"/>
    <w:rsid w:val="00AB1B8E"/>
    <w:rsid w:val="00B61D2B"/>
    <w:rsid w:val="00CD525E"/>
    <w:rsid w:val="00E261FD"/>
    <w:rsid w:val="00F4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2024-03-25T13:27:00Z</dcterms:created>
  <dcterms:modified xsi:type="dcterms:W3CDTF">2024-03-25T13:27:00Z</dcterms:modified>
</cp:coreProperties>
</file>