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3F3" w:rsidRPr="008833F3" w:rsidRDefault="008833F3" w:rsidP="008833F3">
      <w:pPr>
        <w:spacing w:after="0"/>
        <w:ind w:firstLine="709"/>
        <w:jc w:val="center"/>
        <w:rPr>
          <w:b/>
        </w:rPr>
      </w:pPr>
      <w:r w:rsidRPr="008833F3">
        <w:rPr>
          <w:b/>
        </w:rPr>
        <w:t>Требования к баннерам для конструкции «</w:t>
      </w:r>
      <w:proofErr w:type="spellStart"/>
      <w:r w:rsidRPr="008833F3">
        <w:rPr>
          <w:b/>
        </w:rPr>
        <w:t>Флекс-борд</w:t>
      </w:r>
      <w:proofErr w:type="spellEnd"/>
      <w:r w:rsidRPr="008833F3">
        <w:rPr>
          <w:b/>
        </w:rPr>
        <w:t>»:</w:t>
      </w:r>
    </w:p>
    <w:p w:rsidR="008833F3" w:rsidRDefault="008833F3" w:rsidP="008833F3">
      <w:pPr>
        <w:spacing w:after="0"/>
        <w:jc w:val="both"/>
      </w:pPr>
    </w:p>
    <w:p w:rsidR="008833F3" w:rsidRDefault="008833F3" w:rsidP="008833F3">
      <w:pPr>
        <w:spacing w:after="0"/>
        <w:jc w:val="both"/>
      </w:pPr>
      <w:bookmarkStart w:id="0" w:name="_GoBack"/>
      <w:bookmarkEnd w:id="0"/>
      <w:r>
        <w:t xml:space="preserve">1. Требования к предоставляемым файлам: </w:t>
      </w:r>
    </w:p>
    <w:p w:rsidR="008833F3" w:rsidRDefault="008833F3" w:rsidP="006C0B77">
      <w:pPr>
        <w:spacing w:after="0"/>
        <w:ind w:firstLine="709"/>
        <w:jc w:val="both"/>
      </w:pPr>
      <w:r>
        <w:t xml:space="preserve">- масштаб макета – 1:1; </w:t>
      </w:r>
    </w:p>
    <w:p w:rsidR="008833F3" w:rsidRDefault="008833F3" w:rsidP="006C0B77">
      <w:pPr>
        <w:spacing w:after="0"/>
        <w:ind w:firstLine="709"/>
        <w:jc w:val="both"/>
      </w:pPr>
      <w:r>
        <w:t xml:space="preserve">- модель – CMYK; </w:t>
      </w:r>
    </w:p>
    <w:p w:rsidR="008833F3" w:rsidRDefault="008833F3" w:rsidP="006C0B77">
      <w:pPr>
        <w:spacing w:after="0"/>
        <w:ind w:firstLine="709"/>
        <w:jc w:val="both"/>
      </w:pPr>
      <w:r>
        <w:t>- сумма всех цветов в одной точке не более 250;</w:t>
      </w:r>
    </w:p>
    <w:p w:rsidR="008833F3" w:rsidRDefault="008833F3" w:rsidP="006C0B77">
      <w:pPr>
        <w:spacing w:after="0"/>
        <w:ind w:firstLine="709"/>
        <w:jc w:val="both"/>
      </w:pPr>
      <w:r>
        <w:t xml:space="preserve"> - формат файла хранения – TIFF; </w:t>
      </w:r>
    </w:p>
    <w:p w:rsidR="008833F3" w:rsidRDefault="008833F3" w:rsidP="006C0B77">
      <w:pPr>
        <w:spacing w:after="0"/>
        <w:ind w:firstLine="709"/>
        <w:jc w:val="both"/>
      </w:pPr>
      <w:r>
        <w:t xml:space="preserve">- разрешение – 75 </w:t>
      </w:r>
      <w:proofErr w:type="spellStart"/>
      <w:r>
        <w:t>dpi</w:t>
      </w:r>
      <w:proofErr w:type="spellEnd"/>
      <w:r>
        <w:t xml:space="preserve">. </w:t>
      </w:r>
    </w:p>
    <w:p w:rsidR="008833F3" w:rsidRDefault="008833F3" w:rsidP="008833F3">
      <w:pPr>
        <w:spacing w:after="0"/>
        <w:jc w:val="both"/>
      </w:pPr>
    </w:p>
    <w:p w:rsidR="008833F3" w:rsidRDefault="008833F3" w:rsidP="008833F3">
      <w:pPr>
        <w:spacing w:after="0"/>
        <w:jc w:val="both"/>
      </w:pPr>
      <w:r>
        <w:t xml:space="preserve">2. Размеры баннера: </w:t>
      </w:r>
    </w:p>
    <w:p w:rsidR="008833F3" w:rsidRDefault="008833F3" w:rsidP="006C0B77">
      <w:pPr>
        <w:spacing w:after="0"/>
        <w:ind w:firstLine="709"/>
        <w:jc w:val="both"/>
      </w:pPr>
      <w:r>
        <w:t xml:space="preserve">- размер баннера – 3820мм х 2800мм; </w:t>
      </w:r>
    </w:p>
    <w:p w:rsidR="008833F3" w:rsidRDefault="008833F3" w:rsidP="006C0B77">
      <w:pPr>
        <w:spacing w:after="0"/>
        <w:ind w:firstLine="709"/>
        <w:jc w:val="both"/>
      </w:pPr>
      <w:r>
        <w:t xml:space="preserve">- видимая часть баннера – 3760мм х 2730мм (значимые элементы изображения советуем располагать с отступами по 50 мм от каждой границы видимого изображения для лучшего восприятия и для того, чтобы не сливались значимые элементы с границами окантовки конструкции) </w:t>
      </w:r>
    </w:p>
    <w:p w:rsidR="008833F3" w:rsidRDefault="008833F3" w:rsidP="006C0B77">
      <w:pPr>
        <w:spacing w:after="0"/>
        <w:ind w:firstLine="709"/>
        <w:jc w:val="both"/>
      </w:pPr>
      <w:r>
        <w:t xml:space="preserve">Недопустимо отклонение размеров баннера от вышеуказанных! </w:t>
      </w:r>
    </w:p>
    <w:p w:rsidR="008833F3" w:rsidRDefault="008833F3" w:rsidP="008833F3">
      <w:pPr>
        <w:spacing w:after="0"/>
        <w:jc w:val="both"/>
      </w:pPr>
    </w:p>
    <w:p w:rsidR="008833F3" w:rsidRDefault="008833F3" w:rsidP="008833F3">
      <w:pPr>
        <w:spacing w:after="0"/>
        <w:jc w:val="both"/>
      </w:pPr>
      <w:r>
        <w:t xml:space="preserve">3. Требования к материалу: - </w:t>
      </w:r>
      <w:proofErr w:type="spellStart"/>
      <w:r>
        <w:t>транслюцентный</w:t>
      </w:r>
      <w:proofErr w:type="spellEnd"/>
      <w:r>
        <w:t xml:space="preserve"> баннер (допускается обычный литой баннер, но яркость цветов </w:t>
      </w:r>
      <w:proofErr w:type="spellStart"/>
      <w:r>
        <w:t>н</w:t>
      </w:r>
      <w:r>
        <w:t>а</w:t>
      </w:r>
      <w:r>
        <w:t>просвет</w:t>
      </w:r>
      <w:proofErr w:type="spellEnd"/>
      <w:r>
        <w:t xml:space="preserve"> и качество подсветки будет хуже); </w:t>
      </w:r>
    </w:p>
    <w:p w:rsidR="008833F3" w:rsidRDefault="008833F3" w:rsidP="006C0B77">
      <w:pPr>
        <w:spacing w:after="0"/>
        <w:ind w:firstLine="709"/>
        <w:jc w:val="both"/>
      </w:pPr>
      <w:r>
        <w:t xml:space="preserve">- баннер поставляется с намоткой на тубе. </w:t>
      </w:r>
    </w:p>
    <w:p w:rsidR="008833F3" w:rsidRDefault="008833F3" w:rsidP="008833F3">
      <w:pPr>
        <w:spacing w:after="0"/>
        <w:jc w:val="both"/>
      </w:pPr>
    </w:p>
    <w:p w:rsidR="008833F3" w:rsidRDefault="008833F3" w:rsidP="008833F3">
      <w:pPr>
        <w:spacing w:after="0"/>
        <w:jc w:val="both"/>
      </w:pPr>
      <w:r>
        <w:t xml:space="preserve">4. Монтаж баннеров не производится: </w:t>
      </w:r>
    </w:p>
    <w:p w:rsidR="008833F3" w:rsidRDefault="008833F3" w:rsidP="006C0B77">
      <w:pPr>
        <w:spacing w:after="0"/>
        <w:ind w:firstLine="709"/>
        <w:jc w:val="both"/>
      </w:pPr>
      <w:r>
        <w:t>При порывах ветра 5 м/с и более</w:t>
      </w:r>
      <w:r>
        <w:t>.</w:t>
      </w:r>
    </w:p>
    <w:p w:rsidR="008833F3" w:rsidRDefault="008833F3" w:rsidP="006C0B77">
      <w:pPr>
        <w:spacing w:after="0"/>
        <w:ind w:firstLine="709"/>
        <w:jc w:val="both"/>
      </w:pPr>
      <w:r>
        <w:t xml:space="preserve"> При обильном дожде/снегопаде. </w:t>
      </w:r>
    </w:p>
    <w:p w:rsidR="00F12C76" w:rsidRDefault="008833F3" w:rsidP="006C0B77">
      <w:pPr>
        <w:spacing w:after="0"/>
        <w:ind w:firstLine="709"/>
        <w:jc w:val="both"/>
      </w:pPr>
      <w:r>
        <w:t xml:space="preserve">При температуре окружающей среды минус 15 гр. </w:t>
      </w:r>
      <w:r>
        <w:t>Ц</w:t>
      </w:r>
      <w:r>
        <w:t>ельсия</w:t>
      </w:r>
      <w:r>
        <w:t xml:space="preserve"> и ниже.</w:t>
      </w:r>
    </w:p>
    <w:p w:rsidR="008833F3" w:rsidRDefault="008833F3" w:rsidP="006C0B77">
      <w:pPr>
        <w:spacing w:after="0"/>
        <w:ind w:firstLine="709"/>
        <w:jc w:val="both"/>
      </w:pPr>
    </w:p>
    <w:p w:rsidR="008833F3" w:rsidRDefault="008833F3" w:rsidP="006C0B77">
      <w:pPr>
        <w:spacing w:after="0"/>
        <w:ind w:firstLine="709"/>
        <w:jc w:val="both"/>
      </w:pPr>
      <w:r>
        <w:t>5. Гарантийный срок службы баннера 6 мес.</w:t>
      </w:r>
    </w:p>
    <w:sectPr w:rsidR="008833F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F3"/>
    <w:rsid w:val="006C0B77"/>
    <w:rsid w:val="008242FF"/>
    <w:rsid w:val="00870751"/>
    <w:rsid w:val="008833F3"/>
    <w:rsid w:val="00922C48"/>
    <w:rsid w:val="00AF6B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CD76"/>
  <w15:chartTrackingRefBased/>
  <w15:docId w15:val="{70C1614E-7FA1-4A61-9BF2-871AD857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squall</cp:lastModifiedBy>
  <cp:revision>1</cp:revision>
  <dcterms:created xsi:type="dcterms:W3CDTF">2026-03-17T10:49:00Z</dcterms:created>
  <dcterms:modified xsi:type="dcterms:W3CDTF">2026-03-17T10:53:00Z</dcterms:modified>
</cp:coreProperties>
</file>