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D6" w:rsidRPr="00643847" w:rsidRDefault="007255D6" w:rsidP="007255D6">
      <w:pPr>
        <w:jc w:val="center"/>
        <w:rPr>
          <w:b/>
          <w:bCs/>
          <w:sz w:val="18"/>
          <w:szCs w:val="18"/>
        </w:rPr>
      </w:pPr>
      <w:r w:rsidRPr="00643847">
        <w:rPr>
          <w:b/>
          <w:bCs/>
          <w:sz w:val="18"/>
          <w:szCs w:val="18"/>
        </w:rPr>
        <w:t xml:space="preserve">ТЕХНИЧЕСКИЕ ТРЕБОВАНИЯ </w:t>
      </w:r>
    </w:p>
    <w:p w:rsidR="007255D6" w:rsidRPr="00643847" w:rsidRDefault="007255D6" w:rsidP="007255D6">
      <w:pPr>
        <w:jc w:val="center"/>
        <w:rPr>
          <w:b/>
          <w:bCs/>
          <w:sz w:val="18"/>
          <w:szCs w:val="18"/>
        </w:rPr>
      </w:pPr>
      <w:r w:rsidRPr="00643847">
        <w:rPr>
          <w:b/>
          <w:bCs/>
          <w:sz w:val="18"/>
          <w:szCs w:val="18"/>
        </w:rPr>
        <w:t>К РЕКЛАМНО-ИНФОРМАЦИОННОМУ МАТЕРИАЛУ (РИМ)</w:t>
      </w:r>
    </w:p>
    <w:p w:rsidR="007255D6" w:rsidRPr="00643847" w:rsidRDefault="007255D6" w:rsidP="007255D6">
      <w:pPr>
        <w:rPr>
          <w:sz w:val="18"/>
          <w:szCs w:val="18"/>
        </w:rPr>
      </w:pPr>
    </w:p>
    <w:p w:rsidR="007255D6" w:rsidRPr="00643847" w:rsidRDefault="007255D6" w:rsidP="007255D6">
      <w:pPr>
        <w:rPr>
          <w:sz w:val="18"/>
          <w:szCs w:val="18"/>
        </w:rPr>
      </w:pPr>
    </w:p>
    <w:p w:rsidR="007255D6" w:rsidRPr="00643847" w:rsidRDefault="007255D6" w:rsidP="007255D6">
      <w:pPr>
        <w:rPr>
          <w:sz w:val="18"/>
          <w:szCs w:val="18"/>
        </w:rPr>
      </w:pPr>
      <w:bookmarkStart w:id="0" w:name="_GoBack"/>
      <w:bookmarkEnd w:id="0"/>
    </w:p>
    <w:p w:rsidR="007255D6" w:rsidRPr="00643847" w:rsidRDefault="007255D6" w:rsidP="007255D6">
      <w:pPr>
        <w:rPr>
          <w:sz w:val="18"/>
          <w:szCs w:val="18"/>
        </w:rPr>
      </w:pPr>
    </w:p>
    <w:p w:rsidR="007255D6" w:rsidRPr="00643847" w:rsidRDefault="007255D6" w:rsidP="007255D6">
      <w:pPr>
        <w:rPr>
          <w:sz w:val="18"/>
          <w:szCs w:val="18"/>
        </w:rPr>
      </w:pPr>
      <w:r w:rsidRPr="00643847">
        <w:rPr>
          <w:sz w:val="18"/>
          <w:szCs w:val="18"/>
        </w:rPr>
        <w:t>Размер экрана: 12000х11000</w:t>
      </w:r>
      <w:r w:rsidRPr="00643847">
        <w:rPr>
          <w:sz w:val="18"/>
          <w:szCs w:val="18"/>
        </w:rPr>
        <w:br/>
      </w:r>
      <w:r w:rsidRPr="00643847">
        <w:rPr>
          <w:sz w:val="18"/>
          <w:szCs w:val="18"/>
        </w:rPr>
        <w:br/>
      </w:r>
      <w:proofErr w:type="gramStart"/>
      <w:r w:rsidRPr="00643847">
        <w:rPr>
          <w:sz w:val="18"/>
          <w:szCs w:val="18"/>
        </w:rPr>
        <w:t>Видео:</w:t>
      </w:r>
      <w:r w:rsidRPr="00643847">
        <w:rPr>
          <w:sz w:val="18"/>
          <w:szCs w:val="18"/>
        </w:rPr>
        <w:br/>
        <w:t>Разрешение</w:t>
      </w:r>
      <w:proofErr w:type="gramEnd"/>
      <w:r w:rsidRPr="00643847">
        <w:rPr>
          <w:sz w:val="18"/>
          <w:szCs w:val="18"/>
        </w:rPr>
        <w:t xml:space="preserve"> 384х704 пикселей, пиксель </w:t>
      </w:r>
      <w:proofErr w:type="spellStart"/>
      <w:r w:rsidRPr="00643847">
        <w:rPr>
          <w:sz w:val="18"/>
          <w:szCs w:val="18"/>
        </w:rPr>
        <w:t>анаморфный</w:t>
      </w:r>
      <w:proofErr w:type="spellEnd"/>
    </w:p>
    <w:p w:rsidR="007255D6" w:rsidRPr="00643847" w:rsidRDefault="007255D6" w:rsidP="007255D6">
      <w:pPr>
        <w:rPr>
          <w:sz w:val="18"/>
          <w:szCs w:val="18"/>
        </w:rPr>
      </w:pPr>
      <w:r w:rsidRPr="00643847">
        <w:rPr>
          <w:sz w:val="18"/>
          <w:szCs w:val="18"/>
        </w:rPr>
        <w:t xml:space="preserve">Формат </w:t>
      </w:r>
      <w:proofErr w:type="spellStart"/>
      <w:r w:rsidRPr="00643847">
        <w:rPr>
          <w:sz w:val="18"/>
          <w:szCs w:val="18"/>
          <w:lang w:val="en-US"/>
        </w:rPr>
        <w:t>mp</w:t>
      </w:r>
      <w:proofErr w:type="spellEnd"/>
      <w:r w:rsidRPr="00643847">
        <w:rPr>
          <w:sz w:val="18"/>
          <w:szCs w:val="18"/>
        </w:rPr>
        <w:t>4</w:t>
      </w:r>
    </w:p>
    <w:p w:rsidR="007255D6" w:rsidRPr="007255D6" w:rsidRDefault="007255D6" w:rsidP="007255D6">
      <w:pPr>
        <w:rPr>
          <w:sz w:val="18"/>
          <w:szCs w:val="18"/>
        </w:rPr>
      </w:pPr>
      <w:r w:rsidRPr="00643847">
        <w:rPr>
          <w:sz w:val="18"/>
          <w:szCs w:val="18"/>
        </w:rPr>
        <w:t xml:space="preserve">Частота кадров в секунду – 25 </w:t>
      </w:r>
      <w:r w:rsidRPr="00643847">
        <w:rPr>
          <w:sz w:val="18"/>
          <w:szCs w:val="18"/>
          <w:lang w:val="en-US"/>
        </w:rPr>
        <w:t>FPS</w:t>
      </w:r>
    </w:p>
    <w:p w:rsidR="007255D6" w:rsidRPr="00643847" w:rsidRDefault="007255D6" w:rsidP="007255D6">
      <w:pPr>
        <w:rPr>
          <w:sz w:val="18"/>
          <w:szCs w:val="18"/>
        </w:rPr>
      </w:pPr>
      <w:r w:rsidRPr="00643847">
        <w:rPr>
          <w:sz w:val="18"/>
          <w:szCs w:val="18"/>
        </w:rPr>
        <w:t>Без звука</w:t>
      </w:r>
    </w:p>
    <w:p w:rsidR="007255D6" w:rsidRPr="00643847" w:rsidRDefault="007255D6" w:rsidP="007255D6">
      <w:pPr>
        <w:rPr>
          <w:sz w:val="18"/>
          <w:szCs w:val="18"/>
        </w:rPr>
      </w:pPr>
      <w:r w:rsidRPr="00643847">
        <w:rPr>
          <w:sz w:val="18"/>
          <w:szCs w:val="18"/>
        </w:rPr>
        <w:t>Хронометраж - целое количество секунд, без долей</w:t>
      </w:r>
    </w:p>
    <w:p w:rsidR="007255D6" w:rsidRPr="00643847" w:rsidRDefault="007255D6" w:rsidP="007255D6">
      <w:pPr>
        <w:rPr>
          <w:sz w:val="18"/>
          <w:szCs w:val="18"/>
        </w:rPr>
      </w:pPr>
      <w:r w:rsidRPr="00643847">
        <w:rPr>
          <w:sz w:val="18"/>
          <w:szCs w:val="18"/>
        </w:rPr>
        <w:t>Содержание белого цвета не должно превышать 30% от всего макета</w:t>
      </w:r>
    </w:p>
    <w:p w:rsidR="007B06A9" w:rsidRDefault="007B06A9"/>
    <w:sectPr w:rsidR="007B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5"/>
    <w:rsid w:val="005D7F65"/>
    <w:rsid w:val="007255D6"/>
    <w:rsid w:val="007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094D8-8E6A-4BE8-981E-989CB4DB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Турусова ЮП</cp:lastModifiedBy>
  <cp:revision>2</cp:revision>
  <dcterms:created xsi:type="dcterms:W3CDTF">2026-05-12T13:33:00Z</dcterms:created>
  <dcterms:modified xsi:type="dcterms:W3CDTF">2026-05-12T13:34:00Z</dcterms:modified>
</cp:coreProperties>
</file>