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6" w:rsidRDefault="008F5426" w:rsidP="008F5426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ТТ</w:t>
      </w:r>
      <w:proofErr w:type="gramEnd"/>
      <w:r>
        <w:rPr>
          <w:rFonts w:ascii="Times New Roman" w:hAnsi="Times New Roman" w:cs="Times New Roman"/>
          <w:b/>
        </w:rPr>
        <w:t xml:space="preserve"> для панно в Перевозе:</w:t>
      </w:r>
    </w:p>
    <w:p w:rsidR="008F5426" w:rsidRPr="008F5426" w:rsidRDefault="008F5426" w:rsidP="008F5426">
      <w:pPr>
        <w:rPr>
          <w:rFonts w:ascii="Times New Roman" w:hAnsi="Times New Roman" w:cs="Times New Roman"/>
          <w:b/>
        </w:rPr>
      </w:pPr>
      <w:r w:rsidRPr="008F5426">
        <w:rPr>
          <w:rFonts w:ascii="Times New Roman" w:hAnsi="Times New Roman" w:cs="Times New Roman"/>
          <w:b/>
        </w:rPr>
        <w:t xml:space="preserve">1.  Печатаются </w:t>
      </w:r>
      <w:r>
        <w:rPr>
          <w:rFonts w:ascii="Times New Roman" w:hAnsi="Times New Roman" w:cs="Times New Roman"/>
          <w:b/>
        </w:rPr>
        <w:t xml:space="preserve">на </w:t>
      </w:r>
      <w:proofErr w:type="spellStart"/>
      <w:r>
        <w:rPr>
          <w:rFonts w:ascii="Times New Roman" w:hAnsi="Times New Roman" w:cs="Times New Roman"/>
          <w:b/>
        </w:rPr>
        <w:t>банерной</w:t>
      </w:r>
      <w:proofErr w:type="spellEnd"/>
      <w:r>
        <w:rPr>
          <w:rFonts w:ascii="Times New Roman" w:hAnsi="Times New Roman" w:cs="Times New Roman"/>
          <w:b/>
        </w:rPr>
        <w:t xml:space="preserve"> ткани плотность  </w:t>
      </w:r>
      <w:r w:rsidRPr="008F5426">
        <w:rPr>
          <w:rFonts w:ascii="Times New Roman" w:hAnsi="Times New Roman" w:cs="Times New Roman"/>
          <w:b/>
        </w:rPr>
        <w:t>440гр/</w:t>
      </w:r>
      <w:proofErr w:type="spellStart"/>
      <w:r w:rsidRPr="008F5426">
        <w:rPr>
          <w:rFonts w:ascii="Times New Roman" w:hAnsi="Times New Roman" w:cs="Times New Roman"/>
          <w:b/>
        </w:rPr>
        <w:t>кв</w:t>
      </w:r>
      <w:proofErr w:type="spellEnd"/>
      <w:r w:rsidRPr="008F5426">
        <w:rPr>
          <w:rFonts w:ascii="Times New Roman" w:hAnsi="Times New Roman" w:cs="Times New Roman"/>
          <w:b/>
        </w:rPr>
        <w:t xml:space="preserve"> м.</w:t>
      </w:r>
    </w:p>
    <w:p w:rsidR="008F5426" w:rsidRPr="008F5426" w:rsidRDefault="008F5426" w:rsidP="008F5426">
      <w:pPr>
        <w:rPr>
          <w:rFonts w:ascii="Times New Roman" w:hAnsi="Times New Roman" w:cs="Times New Roman"/>
          <w:b/>
        </w:rPr>
      </w:pPr>
      <w:r w:rsidRPr="008F5426">
        <w:rPr>
          <w:rFonts w:ascii="Times New Roman" w:hAnsi="Times New Roman" w:cs="Times New Roman"/>
          <w:b/>
        </w:rPr>
        <w:t>2. Размеры баннера – 5,90х</w:t>
      </w:r>
      <w:proofErr w:type="gramStart"/>
      <w:r w:rsidRPr="008F5426">
        <w:rPr>
          <w:rFonts w:ascii="Times New Roman" w:hAnsi="Times New Roman" w:cs="Times New Roman"/>
          <w:b/>
        </w:rPr>
        <w:t>2</w:t>
      </w:r>
      <w:proofErr w:type="gramEnd"/>
      <w:r w:rsidRPr="008F5426">
        <w:rPr>
          <w:rFonts w:ascii="Times New Roman" w:hAnsi="Times New Roman" w:cs="Times New Roman"/>
          <w:b/>
        </w:rPr>
        <w:t>,91 м.</w:t>
      </w:r>
    </w:p>
    <w:p w:rsidR="008F5426" w:rsidRPr="008F5426" w:rsidRDefault="008F5426" w:rsidP="008F5426">
      <w:pPr>
        <w:rPr>
          <w:rFonts w:ascii="Times New Roman" w:hAnsi="Times New Roman" w:cs="Times New Roman"/>
          <w:b/>
        </w:rPr>
      </w:pPr>
      <w:r w:rsidRPr="008F5426">
        <w:rPr>
          <w:rFonts w:ascii="Times New Roman" w:hAnsi="Times New Roman" w:cs="Times New Roman"/>
          <w:b/>
        </w:rPr>
        <w:t xml:space="preserve"> 3.  </w:t>
      </w:r>
      <w:proofErr w:type="spellStart"/>
      <w:r w:rsidRPr="008F5426">
        <w:rPr>
          <w:rFonts w:ascii="Times New Roman" w:hAnsi="Times New Roman" w:cs="Times New Roman"/>
          <w:b/>
        </w:rPr>
        <w:t>Люверсировка</w:t>
      </w:r>
      <w:proofErr w:type="spellEnd"/>
      <w:r w:rsidRPr="008F5426">
        <w:rPr>
          <w:rFonts w:ascii="Times New Roman" w:hAnsi="Times New Roman" w:cs="Times New Roman"/>
          <w:b/>
        </w:rPr>
        <w:t xml:space="preserve"> – стандартный шаг 30 см, люверсы 10мм.</w:t>
      </w:r>
    </w:p>
    <w:p w:rsidR="009C2E42" w:rsidRDefault="008F5426" w:rsidP="008F5426">
      <w:pPr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8F5426">
        <w:rPr>
          <w:rFonts w:ascii="Times New Roman" w:hAnsi="Times New Roman" w:cs="Times New Roman"/>
          <w:b/>
        </w:rPr>
        <w:t xml:space="preserve"> 4. </w:t>
      </w:r>
      <w:r>
        <w:rPr>
          <w:rFonts w:ascii="Times New Roman" w:hAnsi="Times New Roman" w:cs="Times New Roman"/>
          <w:b/>
        </w:rPr>
        <w:t xml:space="preserve"> </w:t>
      </w:r>
      <w:r w:rsidRPr="008F5426">
        <w:rPr>
          <w:rFonts w:ascii="Times New Roman" w:hAnsi="Times New Roman" w:cs="Times New Roman"/>
          <w:b/>
        </w:rPr>
        <w:t xml:space="preserve">Если баннер будет размещаться более 2-х месяцев, то люверсы делать 20мм (они усиленные) </w:t>
      </w:r>
      <w:r w:rsidRPr="008F5426">
        <w:rPr>
          <w:b/>
        </w:rPr>
        <w:t> </w:t>
      </w:r>
      <w:r w:rsidRPr="008F5426">
        <w:rPr>
          <w:rFonts w:ascii="Times New Roman" w:hAnsi="Times New Roman" w:cs="Times New Roman"/>
          <w:b/>
          <w:color w:val="1A1A1A"/>
          <w:shd w:val="clear" w:color="auto" w:fill="FFFFFF"/>
        </w:rPr>
        <w:t>и обязательно вклеить веревку по периметру.</w:t>
      </w:r>
    </w:p>
    <w:p w:rsidR="00424211" w:rsidRPr="00424211" w:rsidRDefault="00424211" w:rsidP="008F5426">
      <w:pPr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Pr="00424211">
        <w:rPr>
          <w:b/>
          <w:sz w:val="20"/>
          <w:szCs w:val="20"/>
        </w:rPr>
        <w:t>ривезти на тубе в зимний период</w:t>
      </w:r>
    </w:p>
    <w:sectPr w:rsidR="00424211" w:rsidRPr="00424211" w:rsidSect="009C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5426"/>
    <w:rsid w:val="00424211"/>
    <w:rsid w:val="008F5426"/>
    <w:rsid w:val="009C2E42"/>
    <w:rsid w:val="00FE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2025-01-21T13:05:00Z</dcterms:created>
  <dcterms:modified xsi:type="dcterms:W3CDTF">2025-01-21T13:13:00Z</dcterms:modified>
</cp:coreProperties>
</file>